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F66DF" w:rsidRDefault="00000000">
      <w:pPr>
        <w:spacing w:after="339" w:line="280" w:lineRule="auto"/>
        <w:ind w:left="0"/>
        <w:jc w:val="center"/>
      </w:pPr>
      <w:r>
        <w:rPr>
          <w:b/>
          <w:sz w:val="28"/>
          <w:szCs w:val="28"/>
        </w:rPr>
        <w:t xml:space="preserve">WOODBERRYDOWNCOMMUNITYORGANISATION </w:t>
      </w:r>
      <w:r>
        <w:rPr>
          <w:b/>
          <w:sz w:val="36"/>
          <w:szCs w:val="36"/>
        </w:rPr>
        <w:t>EXECUTIVECOMMITTEE</w:t>
      </w:r>
    </w:p>
    <w:p w14:paraId="00000002" w14:textId="77777777" w:rsidR="009F66DF" w:rsidRDefault="00000000">
      <w:pPr>
        <w:spacing w:after="0" w:line="259" w:lineRule="auto"/>
        <w:ind w:left="17"/>
        <w:jc w:val="center"/>
      </w:pPr>
      <w:r>
        <w:rPr>
          <w:b/>
          <w:sz w:val="48"/>
          <w:szCs w:val="48"/>
        </w:rPr>
        <w:t>Minutes</w:t>
      </w:r>
    </w:p>
    <w:p w14:paraId="00000003" w14:textId="77777777" w:rsidR="009F66DF" w:rsidRDefault="00000000">
      <w:pPr>
        <w:spacing w:after="0" w:line="259" w:lineRule="auto"/>
        <w:ind w:left="17"/>
        <w:jc w:val="center"/>
      </w:pPr>
      <w:r>
        <w:rPr>
          <w:b/>
          <w:sz w:val="32"/>
          <w:szCs w:val="32"/>
        </w:rPr>
        <w:t>Tuesday 20</w:t>
      </w:r>
      <w:r>
        <w:rPr>
          <w:b/>
          <w:sz w:val="30"/>
          <w:szCs w:val="30"/>
          <w:vertAlign w:val="superscript"/>
        </w:rPr>
        <w:t xml:space="preserve">th </w:t>
      </w:r>
      <w:r>
        <w:rPr>
          <w:b/>
          <w:sz w:val="32"/>
          <w:szCs w:val="32"/>
        </w:rPr>
        <w:t>February 2024</w:t>
      </w:r>
    </w:p>
    <w:p w14:paraId="00000004" w14:textId="77777777" w:rsidR="009F66DF" w:rsidRDefault="00000000">
      <w:pPr>
        <w:spacing w:after="244" w:line="259" w:lineRule="auto"/>
        <w:ind w:left="17"/>
        <w:jc w:val="center"/>
      </w:pPr>
      <w:r>
        <w:rPr>
          <w:b/>
          <w:sz w:val="24"/>
          <w:szCs w:val="24"/>
        </w:rPr>
        <w:t>7pm-8:15pm Zoom Meeting</w:t>
      </w:r>
    </w:p>
    <w:p w14:paraId="00000005" w14:textId="77777777" w:rsidR="009F66DF" w:rsidRDefault="00000000">
      <w:pPr>
        <w:spacing w:after="273" w:line="259" w:lineRule="auto"/>
        <w:ind w:left="-5"/>
      </w:pPr>
      <w:r>
        <w:rPr>
          <w:b/>
          <w:u w:val="single"/>
        </w:rPr>
        <w:t>Attendance</w:t>
      </w:r>
    </w:p>
    <w:p w14:paraId="00000006" w14:textId="77777777" w:rsidR="009F66DF" w:rsidRDefault="00000000">
      <w:pPr>
        <w:spacing w:after="282"/>
        <w:ind w:left="-5" w:right="3"/>
      </w:pPr>
      <w:r>
        <w:t xml:space="preserve">William Sheehy, Phil Cooke, Adrian Essex, Leonora Williams, Jackie Myers, Kalu Amogu </w:t>
      </w:r>
    </w:p>
    <w:p w14:paraId="00000007" w14:textId="77777777" w:rsidR="009F66DF" w:rsidRDefault="00000000">
      <w:pPr>
        <w:spacing w:after="273" w:line="259" w:lineRule="auto"/>
        <w:ind w:left="-5"/>
      </w:pPr>
      <w:r>
        <w:rPr>
          <w:b/>
          <w:u w:val="single"/>
        </w:rPr>
        <w:t>Visitors included</w:t>
      </w:r>
    </w:p>
    <w:p w14:paraId="00000008" w14:textId="77777777" w:rsidR="009F66DF" w:rsidRDefault="00000000">
      <w:pPr>
        <w:spacing w:after="282"/>
        <w:ind w:left="-5" w:right="3"/>
      </w:pPr>
      <w:r>
        <w:t>Roda Hassan, Emre Aslan Ozturk</w:t>
      </w:r>
    </w:p>
    <w:p w14:paraId="00000009" w14:textId="77777777" w:rsidR="009F66DF" w:rsidRDefault="00000000">
      <w:pPr>
        <w:spacing w:after="282"/>
        <w:ind w:left="-5" w:right="3"/>
        <w:rPr>
          <w:b/>
          <w:u w:val="single"/>
        </w:rPr>
      </w:pPr>
      <w:r>
        <w:rPr>
          <w:b/>
          <w:u w:val="single"/>
        </w:rPr>
        <w:t>Apologies</w:t>
      </w:r>
    </w:p>
    <w:p w14:paraId="0000000A" w14:textId="77777777" w:rsidR="009F66DF" w:rsidRDefault="00000000">
      <w:pPr>
        <w:spacing w:after="282"/>
        <w:ind w:left="-5" w:right="3"/>
      </w:pPr>
      <w:r>
        <w:t>Andrea Anderson</w:t>
      </w:r>
    </w:p>
    <w:p w14:paraId="0000000B" w14:textId="77777777" w:rsidR="009F66DF" w:rsidRDefault="00000000">
      <w:pPr>
        <w:spacing w:after="282"/>
        <w:ind w:left="-5" w:right="3"/>
      </w:pPr>
      <w:r>
        <w:rPr>
          <w:b/>
          <w:u w:val="single"/>
        </w:rPr>
        <w:t>Section 0 - Introduction</w:t>
      </w:r>
    </w:p>
    <w:p w14:paraId="0000000C" w14:textId="77777777" w:rsidR="009F66DF" w:rsidRDefault="00000000">
      <w:pPr>
        <w:pStyle w:val="Heading1"/>
        <w:tabs>
          <w:tab w:val="center" w:pos="1207"/>
        </w:tabs>
        <w:spacing w:after="324"/>
      </w:pPr>
      <w:r>
        <w:t>0.1</w:t>
      </w:r>
      <w:r>
        <w:tab/>
        <w:t>Minutes</w:t>
      </w:r>
    </w:p>
    <w:p w14:paraId="0000000D" w14:textId="77777777" w:rsidR="009F66DF" w:rsidRDefault="00000000">
      <w:pPr>
        <w:spacing w:after="270"/>
        <w:ind w:left="-5" w:right="3"/>
      </w:pPr>
      <w:r>
        <w:t xml:space="preserve">The minutes were reviewed for accuracy and accepted. </w:t>
      </w:r>
    </w:p>
    <w:p w14:paraId="0000000E" w14:textId="77777777" w:rsidR="009F66DF" w:rsidRDefault="00000000">
      <w:pPr>
        <w:pStyle w:val="Heading1"/>
        <w:tabs>
          <w:tab w:val="center" w:pos="1664"/>
        </w:tabs>
      </w:pPr>
      <w:r>
        <w:t xml:space="preserve">0.2 Matters Arising </w:t>
      </w:r>
    </w:p>
    <w:p w14:paraId="0000000F" w14:textId="77777777" w:rsidR="009F66DF" w:rsidRDefault="00000000">
      <w:pPr>
        <w:tabs>
          <w:tab w:val="center" w:pos="1664"/>
        </w:tabs>
      </w:pPr>
      <w:r>
        <w:t xml:space="preserve">0.21 </w:t>
      </w:r>
      <w:r>
        <w:rPr>
          <w:color w:val="0D0D0D"/>
          <w:highlight w:val="white"/>
        </w:rPr>
        <w:t>Actions were completed for the last meeting, with the exception of the two actions, which will be reported on at the next meeting.</w:t>
      </w:r>
    </w:p>
    <w:p w14:paraId="00000010" w14:textId="77777777" w:rsidR="009F66DF" w:rsidRDefault="009F66DF">
      <w:pPr>
        <w:tabs>
          <w:tab w:val="center" w:pos="1664"/>
        </w:tabs>
      </w:pPr>
    </w:p>
    <w:p w14:paraId="00000011" w14:textId="77777777" w:rsidR="009F66DF" w:rsidRDefault="00000000">
      <w:pPr>
        <w:tabs>
          <w:tab w:val="center" w:pos="1664"/>
        </w:tabs>
        <w:ind w:left="0"/>
      </w:pPr>
      <w:r>
        <w:rPr>
          <w:b/>
        </w:rPr>
        <w:t>ACTION:</w:t>
      </w:r>
      <w:r>
        <w:t xml:space="preserve"> The Chair will chase Isobel regarding the question on whether the Liaison meeting is the optimal venue for monitoring Awayday actions. </w:t>
      </w:r>
    </w:p>
    <w:p w14:paraId="00000012" w14:textId="77777777" w:rsidR="009F66DF" w:rsidRDefault="009F66DF">
      <w:pPr>
        <w:tabs>
          <w:tab w:val="center" w:pos="1664"/>
        </w:tabs>
      </w:pPr>
    </w:p>
    <w:p w14:paraId="00000013" w14:textId="77777777" w:rsidR="009F66DF" w:rsidRDefault="00000000">
      <w:pPr>
        <w:tabs>
          <w:tab w:val="center" w:pos="1664"/>
        </w:tabs>
      </w:pPr>
      <w:r>
        <w:rPr>
          <w:b/>
        </w:rPr>
        <w:t>ACTION:</w:t>
      </w:r>
      <w:r>
        <w:t xml:space="preserve"> Roda will circulate the Board minutes where public toilets were discussed and investigate the most appropriate forum for raising this issue.</w:t>
      </w:r>
    </w:p>
    <w:p w14:paraId="00000014" w14:textId="77777777" w:rsidR="009F66DF" w:rsidRDefault="009F66DF">
      <w:pPr>
        <w:tabs>
          <w:tab w:val="center" w:pos="1664"/>
        </w:tabs>
      </w:pPr>
    </w:p>
    <w:p w14:paraId="00000015" w14:textId="77777777" w:rsidR="009F66DF" w:rsidRDefault="00000000">
      <w:pPr>
        <w:pStyle w:val="Heading1"/>
        <w:tabs>
          <w:tab w:val="center" w:pos="1664"/>
        </w:tabs>
      </w:pPr>
      <w:r>
        <w:t>1.</w:t>
      </w:r>
      <w:r>
        <w:tab/>
        <w:t xml:space="preserve"> Outcome from the Board: </w:t>
      </w:r>
    </w:p>
    <w:p w14:paraId="00000016" w14:textId="77777777" w:rsidR="009F66DF" w:rsidRDefault="00000000">
      <w:pPr>
        <w:ind w:left="0"/>
      </w:pPr>
      <w:r>
        <w:t xml:space="preserve">1.2 The Chair noted that the Board had a challenging topic to discuss, but at times it felt that people were not being respectful to each other. While they may have differing opinions on topics, it is important that any disagreements are expressed in a respectful manner. The Chair highlighted that there was a lot of finger-pointing, and people were not allowing each other to finish speaking, which was disappointing. She </w:t>
      </w:r>
      <w:r>
        <w:lastRenderedPageBreak/>
        <w:t>strongly believes the Board needs to enhance their communication during meetings and improve their collaboration as a board. She also highlighted that it is crucial that we treat visitors with respect, as they are there at the meetings to perform their job.</w:t>
      </w:r>
      <w:r>
        <w:br/>
        <w:t>1.2 Adrian pointed out the absence of minutes from meetings such as the SMB, and other members concur that the lack of minutes serves as an excuse for inaction. Members also express a desire for a progress report for the SMB meetings. Roda will double-check, but she has mentioned that she can share the SMB minutes if members are interested in reading them.</w:t>
      </w:r>
    </w:p>
    <w:p w14:paraId="00000017" w14:textId="77777777" w:rsidR="009F66DF" w:rsidRDefault="00000000">
      <w:pPr>
        <w:ind w:left="0"/>
      </w:pPr>
      <w:r>
        <w:t xml:space="preserve">1.3 Members are highlighting a concern that, when NHG is asked questions, the usual response is to say they will take it away from the questions asked at meetings. This practice should not be a means to avoid answering the questions, and NHG should provide answers rather than using this as a method to sidestep responses. </w:t>
      </w:r>
    </w:p>
    <w:p w14:paraId="00000018" w14:textId="77777777" w:rsidR="009F66DF" w:rsidRDefault="009F66DF">
      <w:pPr>
        <w:ind w:left="0"/>
      </w:pPr>
    </w:p>
    <w:p w14:paraId="00000019" w14:textId="77777777" w:rsidR="009F66DF" w:rsidRDefault="00000000">
      <w:r>
        <w:rPr>
          <w:b/>
        </w:rPr>
        <w:t>ACTION:</w:t>
      </w:r>
      <w:r>
        <w:t xml:space="preserve"> Roda will check if the SMB minutes are confidential. </w:t>
      </w:r>
    </w:p>
    <w:p w14:paraId="0000001A" w14:textId="77777777" w:rsidR="009F66DF" w:rsidRDefault="00000000">
      <w:r>
        <w:br/>
      </w:r>
      <w:r>
        <w:rPr>
          <w:b/>
        </w:rPr>
        <w:t>2. Master Plan Update:</w:t>
      </w:r>
      <w:r>
        <w:rPr>
          <w:b/>
          <w:u w:val="single"/>
        </w:rPr>
        <w:br/>
      </w:r>
      <w:r>
        <w:t xml:space="preserve">2.1 Roda updated that the final resolution was circulated and sent to the Hackney Planning office. </w:t>
      </w:r>
      <w:r>
        <w:br/>
        <w:t>2.2 Roda also noted that she has emailed the Planning Office to seek clarification on the process for requesting to speak at the upcoming sub-committee meeting scheduled for 6th March.</w:t>
      </w:r>
    </w:p>
    <w:p w14:paraId="0000001B" w14:textId="77777777" w:rsidR="009F66DF" w:rsidRDefault="00000000">
      <w:pPr>
        <w:ind w:left="0"/>
      </w:pPr>
      <w:r>
        <w:t>2.3 Roda stated that, upon reviewing the information on the Hackney website, it is mentioned that registered objectors are granted the opportunity to speak for up to five minutes, and registered supporters are also given the chance to speak for up to five minutes. However, as the comments/response to Phase 4 that WDCO has submitted neither object nor support the application, it remains unclear whether WDCO would be eligible to speak at the meeting. She has requested confirmation from Hackney regarding whether WDCO could speak at the sub-committee meeting.</w:t>
      </w:r>
    </w:p>
    <w:p w14:paraId="0000001C" w14:textId="77777777" w:rsidR="009F66DF" w:rsidRDefault="009F66DF">
      <w:pPr>
        <w:ind w:left="0"/>
      </w:pPr>
    </w:p>
    <w:p w14:paraId="0000001D" w14:textId="77777777" w:rsidR="009F66DF" w:rsidRDefault="00000000">
      <w:r>
        <w:t xml:space="preserve">2.3 </w:t>
      </w:r>
      <w:r>
        <w:rPr>
          <w:b/>
        </w:rPr>
        <w:t>Design Committee:</w:t>
      </w:r>
      <w:r>
        <w:t xml:space="preserve"> Roda updated that, at the last committee meeting, the design code was reviewed. </w:t>
      </w:r>
    </w:p>
    <w:p w14:paraId="0000001E" w14:textId="77777777" w:rsidR="009F66DF" w:rsidRDefault="00000000">
      <w:r>
        <w:t>2.4 Roda also updated that Hackney's Mayor, Caroline Woodley, and Chief Executive, Dawn Carter-McDonald, conducted a walkabout in Woodberry Down. William noted that the young people from My Place attended. He emphasised that the opinions of younger generations need to be taken into account, and the Board should actively seek their feedback and consider the ideas they may contribute, as the younger generations might provide a unique and valuable perspective.</w:t>
      </w:r>
    </w:p>
    <w:p w14:paraId="0000001F" w14:textId="77777777" w:rsidR="009F66DF" w:rsidRDefault="00000000">
      <w:r>
        <w:br/>
      </w:r>
      <w:r>
        <w:rPr>
          <w:b/>
        </w:rPr>
        <w:t>3. My Place update:</w:t>
      </w:r>
      <w:r>
        <w:br/>
        <w:t xml:space="preserve">3.1 Roda and Simon engaged with young people in a session discussing regeneration and history. The feedback highlighted a desire for a </w:t>
      </w:r>
      <w:r>
        <w:lastRenderedPageBreak/>
        <w:t>dedicated space for their age group, expressing that The Edge wasn't always available or suitable.</w:t>
      </w:r>
    </w:p>
    <w:p w14:paraId="00000020" w14:textId="77777777" w:rsidR="009F66DF" w:rsidRDefault="00000000">
      <w:r>
        <w:t>3.2 The young people suggested a library and a community space, emphasising the need for a consistently accessible space. Roda inquired with NHG about potential spaces in Phase 3 for young people.</w:t>
      </w:r>
    </w:p>
    <w:p w14:paraId="00000021" w14:textId="77777777" w:rsidR="009F66DF" w:rsidRDefault="00000000">
      <w:r>
        <w:t>3.4 Maintenance in the old blocks and the procedures for it were raised by the young people, expressing concerns about the buildings not being well looked after.</w:t>
      </w:r>
    </w:p>
    <w:p w14:paraId="00000022" w14:textId="77777777" w:rsidR="009F66DF" w:rsidRDefault="00000000">
      <w:r>
        <w:t>3.5 Adrian pointed out that WDCO has a duty to organise a Community Forum, a matter that has been on the action tracker for an extended period. He inquired whether the Board is aware of the necessary steps to arrange the Community Forum. Roda clarified that proposals for the Community Forum were presented by Omar, Mina, and Geoff in June 2023.</w:t>
      </w:r>
    </w:p>
    <w:p w14:paraId="00000023" w14:textId="77777777" w:rsidR="009F66DF" w:rsidRDefault="009F66DF"/>
    <w:p w14:paraId="00000024" w14:textId="77777777" w:rsidR="009F66DF" w:rsidRDefault="00000000">
      <w:r>
        <w:rPr>
          <w:b/>
        </w:rPr>
        <w:t>ACTION:</w:t>
      </w:r>
      <w:r>
        <w:t xml:space="preserve"> Adrian and Jackie are tasked with reviewing the presented proposals and exploring ways to support the group, identifying any obstacles that may be hindering progress.</w:t>
      </w:r>
    </w:p>
    <w:p w14:paraId="00000025" w14:textId="77777777" w:rsidR="009F66DF" w:rsidRDefault="009F66DF"/>
    <w:p w14:paraId="00000026" w14:textId="77777777" w:rsidR="009F66DF" w:rsidRDefault="00000000">
      <w:r>
        <w:rPr>
          <w:b/>
        </w:rPr>
        <w:t>4. WDCO website:</w:t>
      </w:r>
      <w:r>
        <w:br/>
        <w:t>4.1 Adrian demonstrated how the website functions. On the website, actions are assigned action numbers, and all actions are accessible for viewing. If someone wishes to find a specific action, they can use the search bar and input the action number for details. This approach could simplify the use of the action tracker, providing a more accessible way for everyone to view all actions. Referring to actions by their numbers in discussions could expedite meetings.</w:t>
      </w:r>
    </w:p>
    <w:p w14:paraId="00000027" w14:textId="77777777" w:rsidR="009F66DF" w:rsidRDefault="00000000">
      <w:r>
        <w:t xml:space="preserve">4.3 The website also facilitates sending messages to members of the Board. </w:t>
      </w:r>
    </w:p>
    <w:p w14:paraId="00000028" w14:textId="77777777" w:rsidR="009F66DF" w:rsidRDefault="009F66DF"/>
    <w:p w14:paraId="00000029" w14:textId="77777777" w:rsidR="009F66DF" w:rsidRDefault="00000000">
      <w:r>
        <w:rPr>
          <w:b/>
        </w:rPr>
        <w:t>ACTION:</w:t>
      </w:r>
      <w:r>
        <w:t xml:space="preserve"> Adrian and Roda to discuss the possibility of completely removing spreadsheets and transitioning the action tracker entirely to the website version.</w:t>
      </w:r>
    </w:p>
    <w:p w14:paraId="0000002A" w14:textId="77777777" w:rsidR="009F66DF" w:rsidRDefault="009F66DF">
      <w:pPr>
        <w:ind w:left="0"/>
      </w:pPr>
    </w:p>
    <w:p w14:paraId="0000002B" w14:textId="77777777" w:rsidR="009F66DF" w:rsidRDefault="00000000">
      <w:r>
        <w:t xml:space="preserve">4.4 </w:t>
      </w:r>
      <w:r>
        <w:rPr>
          <w:b/>
        </w:rPr>
        <w:t xml:space="preserve">AOB: </w:t>
      </w:r>
      <w:r>
        <w:t>Roda explained that she had a meeting with Kalu, and the Finance Committee is tentatively scheduled for the 23rd of March. This date is subject to confirmation, and the meeting aims to discuss the finances for the upcoming year.</w:t>
      </w:r>
    </w:p>
    <w:p w14:paraId="0000002C" w14:textId="77777777" w:rsidR="009F66DF" w:rsidRDefault="009F66DF"/>
    <w:p w14:paraId="0000002D" w14:textId="77777777" w:rsidR="009F66DF" w:rsidRDefault="009F66DF">
      <w:pPr>
        <w:ind w:left="-5" w:right="3"/>
      </w:pPr>
    </w:p>
    <w:sectPr w:rsidR="009F66DF">
      <w:footerReference w:type="default" r:id="rId6"/>
      <w:pgSz w:w="11920" w:h="16840"/>
      <w:pgMar w:top="1064" w:right="1828" w:bottom="1452" w:left="179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085F1E" w14:textId="77777777" w:rsidR="00C3204F" w:rsidRDefault="00C3204F">
      <w:pPr>
        <w:spacing w:after="0" w:line="240" w:lineRule="auto"/>
      </w:pPr>
      <w:r>
        <w:separator/>
      </w:r>
    </w:p>
  </w:endnote>
  <w:endnote w:type="continuationSeparator" w:id="0">
    <w:p w14:paraId="387587C4" w14:textId="77777777" w:rsidR="00C3204F" w:rsidRDefault="00C320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E" w14:textId="77777777" w:rsidR="009F66DF" w:rsidRDefault="009F66DF">
    <w:pPr>
      <w:spacing w:after="339" w:line="280" w:lineRule="auto"/>
      <w:ind w:left="0"/>
      <w:rPr>
        <w:b/>
        <w:sz w:val="16"/>
        <w:szCs w:val="16"/>
      </w:rPr>
    </w:pPr>
  </w:p>
  <w:p w14:paraId="0000002F" w14:textId="77777777" w:rsidR="009F66DF" w:rsidRDefault="009F66DF">
    <w:pPr>
      <w:spacing w:after="339" w:line="280" w:lineRule="auto"/>
      <w:ind w:left="0"/>
      <w:jc w:val="center"/>
      <w:rPr>
        <w:b/>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F72A9B" w14:textId="77777777" w:rsidR="00C3204F" w:rsidRDefault="00C3204F">
      <w:pPr>
        <w:spacing w:after="0" w:line="240" w:lineRule="auto"/>
      </w:pPr>
      <w:r>
        <w:separator/>
      </w:r>
    </w:p>
  </w:footnote>
  <w:footnote w:type="continuationSeparator" w:id="0">
    <w:p w14:paraId="340D5175" w14:textId="77777777" w:rsidR="00C3204F" w:rsidRDefault="00C3204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6DF"/>
    <w:rsid w:val="009F66DF"/>
    <w:rsid w:val="00AD4FF9"/>
    <w:rsid w:val="00C320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docId w15:val="{870AD65E-D100-E745-AA7C-5E4C1AF93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Verdana" w:hAnsi="Verdana" w:cs="Verdana"/>
        <w:sz w:val="22"/>
        <w:szCs w:val="22"/>
        <w:lang w:val="en-GB" w:eastAsia="en-GB" w:bidi="ar-SA"/>
      </w:rPr>
    </w:rPrDefault>
    <w:pPrDefault>
      <w:pPr>
        <w:spacing w:after="63" w:line="253" w:lineRule="auto"/>
        <w:ind w:left="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after="57" w:line="259" w:lineRule="auto"/>
      <w:ind w:hanging="10"/>
      <w:outlineLvl w:val="0"/>
    </w:pPr>
    <w:rPr>
      <w:b/>
      <w:color w:val="00000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868</Words>
  <Characters>4950</Characters>
  <Application>Microsoft Office Word</Application>
  <DocSecurity>0</DocSecurity>
  <Lines>41</Lines>
  <Paragraphs>11</Paragraphs>
  <ScaleCrop>false</ScaleCrop>
  <Company/>
  <LinksUpToDate>false</LinksUpToDate>
  <CharactersWithSpaces>5807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Roda Hassan</cp:lastModifiedBy>
  <cp:revision>2</cp:revision>
  <dcterms:created xsi:type="dcterms:W3CDTF">2024-03-02T20:01:00Z</dcterms:created>
  <dcterms:modified xsi:type="dcterms:W3CDTF">2024-03-02T20:01:00Z</dcterms:modified>
</cp:coreProperties>
</file>